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53C" w:rsidRPr="00A45572" w:rsidRDefault="00BB553C" w:rsidP="00BB553C">
      <w:pPr>
        <w:rPr>
          <w:b/>
          <w:color w:val="5B9BD5" w:themeColor="accent1"/>
          <w:sz w:val="52"/>
          <w:szCs w:val="52"/>
        </w:rPr>
      </w:pPr>
      <w:bookmarkStart w:id="0" w:name="_GoBack"/>
      <w:bookmarkEnd w:id="0"/>
      <w:r>
        <w:rPr>
          <w:b/>
          <w:color w:val="5B9BD5" w:themeColor="accent1"/>
          <w:sz w:val="52"/>
          <w:szCs w:val="52"/>
        </w:rPr>
        <w:t xml:space="preserve">Bijlage: </w:t>
      </w:r>
      <w:r w:rsidRPr="00A45572">
        <w:rPr>
          <w:b/>
          <w:color w:val="5B9BD5" w:themeColor="accent1"/>
          <w:sz w:val="52"/>
          <w:szCs w:val="52"/>
        </w:rPr>
        <w:t>Hoe presenteer je jezelf?</w:t>
      </w:r>
    </w:p>
    <w:tbl>
      <w:tblPr>
        <w:tblStyle w:val="Lichtearcering-accent1"/>
        <w:tblW w:w="10506" w:type="dxa"/>
        <w:tblLook w:val="04A0" w:firstRow="1" w:lastRow="0" w:firstColumn="1" w:lastColumn="0" w:noHBand="0" w:noVBand="1"/>
      </w:tblPr>
      <w:tblGrid>
        <w:gridCol w:w="8665"/>
        <w:gridCol w:w="1841"/>
      </w:tblGrid>
      <w:tr w:rsidR="00BB553C" w:rsidRPr="00D3774E" w:rsidTr="00F878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6" w:type="dxa"/>
            <w:gridSpan w:val="2"/>
          </w:tcPr>
          <w:p w:rsidR="00BB553C" w:rsidRPr="00BD2B59" w:rsidRDefault="00BB553C" w:rsidP="00F878B2">
            <w:pPr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BD2B59"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Persoonlijke presentatie </w:t>
            </w:r>
          </w:p>
        </w:tc>
      </w:tr>
      <w:tr w:rsidR="00BB553C" w:rsidRPr="000B0A72" w:rsidTr="00F878B2">
        <w:tblPrEx>
          <w:tblBorders>
            <w:top w:val="single" w:sz="12" w:space="0" w:color="2E74B5" w:themeColor="accent1" w:themeShade="BF"/>
            <w:insideH w:val="single" w:sz="12" w:space="0" w:color="2E74B5" w:themeColor="accent1" w:themeShade="BF"/>
            <w:insideV w:val="single" w:sz="12" w:space="0" w:color="2E74B5" w:themeColor="accent1" w:themeShade="BF"/>
          </w:tblBorders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41" w:type="dxa"/>
          <w:trHeight w:val="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</w:tcPr>
          <w:p w:rsidR="00BB553C" w:rsidRPr="000B0A72" w:rsidRDefault="00BB553C" w:rsidP="00F878B2">
            <w:pPr>
              <w:pStyle w:val="Normaalweb"/>
              <w:spacing w:after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0B0A72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Wanneer je voor het eerst kennismaakt met een werkgever, is een goede eerste indruk erg belangrijk. Hierbij is het van belang er verzorgd uit te zien. </w:t>
            </w:r>
          </w:p>
        </w:tc>
      </w:tr>
      <w:tr w:rsidR="00BB553C" w:rsidRPr="000B0A72" w:rsidTr="00F878B2">
        <w:tblPrEx>
          <w:tblBorders>
            <w:top w:val="single" w:sz="12" w:space="0" w:color="2E74B5" w:themeColor="accent1" w:themeShade="BF"/>
            <w:insideH w:val="single" w:sz="12" w:space="0" w:color="2E74B5" w:themeColor="accent1" w:themeShade="BF"/>
            <w:insideV w:val="single" w:sz="12" w:space="0" w:color="2E74B5" w:themeColor="accent1" w:themeShade="BF"/>
          </w:tblBorders>
        </w:tblPrEx>
        <w:trPr>
          <w:gridAfter w:val="1"/>
          <w:wAfter w:w="1841" w:type="dxa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</w:tcPr>
          <w:p w:rsidR="00BB553C" w:rsidRPr="000B0A72" w:rsidRDefault="00BB553C" w:rsidP="00F878B2">
            <w:pPr>
              <w:rPr>
                <w:rFonts w:ascii="Arial" w:hAnsi="Arial" w:cs="Arial"/>
                <w:color w:val="auto"/>
              </w:rPr>
            </w:pPr>
            <w:r w:rsidRPr="000B0A72">
              <w:rPr>
                <w:rFonts w:ascii="Arial" w:hAnsi="Arial" w:cs="Arial"/>
                <w:color w:val="auto"/>
              </w:rPr>
              <w:t>Algemeen</w:t>
            </w:r>
          </w:p>
        </w:tc>
      </w:tr>
      <w:tr w:rsidR="00BB553C" w:rsidRPr="000B0A72" w:rsidTr="00F878B2">
        <w:tblPrEx>
          <w:tblBorders>
            <w:top w:val="single" w:sz="12" w:space="0" w:color="2E74B5" w:themeColor="accent1" w:themeShade="BF"/>
            <w:insideH w:val="single" w:sz="12" w:space="0" w:color="2E74B5" w:themeColor="accent1" w:themeShade="BF"/>
            <w:insideV w:val="single" w:sz="12" w:space="0" w:color="2E74B5" w:themeColor="accent1" w:themeShade="BF"/>
          </w:tblBorders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41" w:type="dxa"/>
          <w:trHeight w:val="2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</w:tcPr>
          <w:p w:rsidR="00BB553C" w:rsidRPr="000B0A72" w:rsidRDefault="00BB553C" w:rsidP="00F878B2">
            <w:pPr>
              <w:pStyle w:val="Normaalweb"/>
              <w:numPr>
                <w:ilvl w:val="0"/>
                <w:numId w:val="1"/>
              </w:numPr>
              <w:spacing w:before="100" w:beforeAutospacing="1" w:after="100" w:afterAutospacing="1"/>
              <w:ind w:right="-284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0B0A72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Kom op tijd</w:t>
            </w:r>
          </w:p>
          <w:p w:rsidR="00BB553C" w:rsidRPr="000B0A72" w:rsidRDefault="00BB553C" w:rsidP="00F878B2">
            <w:pPr>
              <w:pStyle w:val="Normaalweb"/>
              <w:numPr>
                <w:ilvl w:val="0"/>
                <w:numId w:val="1"/>
              </w:numPr>
              <w:spacing w:before="100" w:beforeAutospacing="1" w:after="100" w:afterAutospacing="1"/>
              <w:ind w:right="-284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0B0A72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Stel je zelf voor</w:t>
            </w:r>
          </w:p>
          <w:p w:rsidR="00BB553C" w:rsidRPr="000B0A72" w:rsidRDefault="00BB553C" w:rsidP="00F878B2">
            <w:pPr>
              <w:pStyle w:val="Normaalweb"/>
              <w:numPr>
                <w:ilvl w:val="0"/>
                <w:numId w:val="1"/>
              </w:numPr>
              <w:spacing w:before="100" w:beforeAutospacing="1" w:after="100" w:afterAutospacing="1"/>
              <w:ind w:right="-284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0B0A72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Neem je telefoon mee, maar zet hem (altijd) uit. </w:t>
            </w:r>
          </w:p>
          <w:p w:rsidR="00BB553C" w:rsidRPr="000B0A72" w:rsidRDefault="00BB553C" w:rsidP="00F878B2">
            <w:pPr>
              <w:pStyle w:val="Normaalweb"/>
              <w:numPr>
                <w:ilvl w:val="0"/>
                <w:numId w:val="1"/>
              </w:numPr>
              <w:spacing w:before="100" w:beforeAutospacing="1" w:after="100" w:afterAutospacing="1"/>
              <w:ind w:right="-284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Vergeet je werk</w:t>
            </w:r>
            <w:r w:rsidRPr="000B0A72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boek niet!</w:t>
            </w:r>
          </w:p>
          <w:p w:rsidR="00BB553C" w:rsidRPr="000B0A72" w:rsidRDefault="00BB553C" w:rsidP="00F878B2">
            <w:pPr>
              <w:pStyle w:val="Normaalweb"/>
              <w:numPr>
                <w:ilvl w:val="0"/>
                <w:numId w:val="1"/>
              </w:numPr>
              <w:spacing w:before="100" w:beforeAutospacing="1" w:after="100" w:afterAutospacing="1"/>
              <w:ind w:right="-284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0B0A72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Kauw geen kauwgom of ander eten tijdens het gesprek. </w:t>
            </w:r>
          </w:p>
          <w:p w:rsidR="00BB553C" w:rsidRPr="000B0A72" w:rsidRDefault="00BB553C" w:rsidP="00F878B2">
            <w:pPr>
              <w:pStyle w:val="Normaalweb"/>
              <w:numPr>
                <w:ilvl w:val="0"/>
                <w:numId w:val="1"/>
              </w:numPr>
              <w:spacing w:before="100" w:beforeAutospacing="1" w:after="100" w:afterAutospacing="1"/>
              <w:ind w:right="-284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0B0A72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Zorg dat je fris ruikt, maar gebruik niet teveel parfum / aftershave.</w:t>
            </w:r>
          </w:p>
          <w:p w:rsidR="00BB553C" w:rsidRPr="000B0A72" w:rsidRDefault="00BB553C" w:rsidP="00F878B2">
            <w:pPr>
              <w:pStyle w:val="Normaalweb"/>
              <w:numPr>
                <w:ilvl w:val="0"/>
                <w:numId w:val="1"/>
              </w:numPr>
              <w:spacing w:before="100" w:beforeAutospacing="1" w:after="100" w:afterAutospacing="1"/>
              <w:ind w:right="-284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0B0A72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Rook niet! en als je wilt roken, moet je dat altijd eerst vragen</w:t>
            </w:r>
          </w:p>
        </w:tc>
      </w:tr>
      <w:tr w:rsidR="00BB553C" w:rsidRPr="000B0A72" w:rsidTr="00F878B2">
        <w:tblPrEx>
          <w:tblBorders>
            <w:top w:val="single" w:sz="12" w:space="0" w:color="2E74B5" w:themeColor="accent1" w:themeShade="BF"/>
            <w:insideH w:val="single" w:sz="12" w:space="0" w:color="2E74B5" w:themeColor="accent1" w:themeShade="BF"/>
            <w:insideV w:val="single" w:sz="12" w:space="0" w:color="2E74B5" w:themeColor="accent1" w:themeShade="BF"/>
          </w:tblBorders>
        </w:tblPrEx>
        <w:trPr>
          <w:gridAfter w:val="1"/>
          <w:wAfter w:w="1841" w:type="dxa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</w:tcPr>
          <w:p w:rsidR="00BB553C" w:rsidRPr="000B0A72" w:rsidRDefault="00BB553C" w:rsidP="00F878B2">
            <w:pPr>
              <w:rPr>
                <w:rFonts w:ascii="Arial" w:hAnsi="Arial" w:cs="Arial"/>
                <w:b w:val="0"/>
                <w:color w:val="auto"/>
              </w:rPr>
            </w:pPr>
            <w:r w:rsidRPr="000B0A72">
              <w:rPr>
                <w:rFonts w:ascii="Arial" w:hAnsi="Arial" w:cs="Arial"/>
                <w:b w:val="0"/>
                <w:color w:val="auto"/>
              </w:rPr>
              <w:t>Kleding</w:t>
            </w:r>
          </w:p>
        </w:tc>
      </w:tr>
      <w:tr w:rsidR="00BB553C" w:rsidRPr="000B0A72" w:rsidTr="00F878B2">
        <w:tblPrEx>
          <w:tblBorders>
            <w:top w:val="single" w:sz="12" w:space="0" w:color="2E74B5" w:themeColor="accent1" w:themeShade="BF"/>
            <w:insideH w:val="single" w:sz="12" w:space="0" w:color="2E74B5" w:themeColor="accent1" w:themeShade="BF"/>
            <w:insideV w:val="single" w:sz="12" w:space="0" w:color="2E74B5" w:themeColor="accent1" w:themeShade="BF"/>
          </w:tblBorders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41" w:type="dxa"/>
          <w:trHeight w:val="2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</w:tcPr>
          <w:p w:rsidR="00BB553C" w:rsidRPr="000B0A72" w:rsidRDefault="00BB553C" w:rsidP="00F878B2">
            <w:pPr>
              <w:pStyle w:val="Normaalweb"/>
              <w:numPr>
                <w:ilvl w:val="0"/>
                <w:numId w:val="2"/>
              </w:numPr>
              <w:spacing w:before="100" w:beforeAutospacing="1" w:after="100" w:afterAutospacing="1"/>
              <w:ind w:right="-284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0B0A72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Geen pet op. </w:t>
            </w:r>
          </w:p>
          <w:p w:rsidR="00BB553C" w:rsidRPr="000B0A72" w:rsidRDefault="00BB553C" w:rsidP="00F878B2">
            <w:pPr>
              <w:pStyle w:val="Normaalweb"/>
              <w:numPr>
                <w:ilvl w:val="0"/>
                <w:numId w:val="2"/>
              </w:numPr>
              <w:spacing w:before="100" w:beforeAutospacing="1" w:after="100" w:afterAutospacing="1"/>
              <w:ind w:right="-284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0B0A72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Trek je jas uit. </w:t>
            </w:r>
          </w:p>
          <w:p w:rsidR="00BB553C" w:rsidRPr="000B0A72" w:rsidRDefault="00BB553C" w:rsidP="00F878B2">
            <w:pPr>
              <w:pStyle w:val="Normaalweb"/>
              <w:numPr>
                <w:ilvl w:val="0"/>
                <w:numId w:val="2"/>
              </w:numPr>
              <w:spacing w:before="100" w:beforeAutospacing="1" w:after="100" w:afterAutospacing="1"/>
              <w:ind w:right="-284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0B0A72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Geen opvallende accessoires: dikke halsketting, afgebladderde nagellak, piercings. </w:t>
            </w:r>
          </w:p>
          <w:p w:rsidR="00BB553C" w:rsidRPr="000B0A72" w:rsidRDefault="00BB553C" w:rsidP="00F878B2">
            <w:pPr>
              <w:pStyle w:val="Normaalweb"/>
              <w:numPr>
                <w:ilvl w:val="0"/>
                <w:numId w:val="2"/>
              </w:numPr>
              <w:spacing w:before="100" w:beforeAutospacing="1" w:after="100" w:afterAutospacing="1"/>
              <w:ind w:right="-284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0B0A72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Haren netjes. </w:t>
            </w:r>
          </w:p>
          <w:p w:rsidR="00BB553C" w:rsidRPr="000B0A72" w:rsidRDefault="00BB553C" w:rsidP="00F878B2">
            <w:pPr>
              <w:pStyle w:val="Normaalweb"/>
              <w:numPr>
                <w:ilvl w:val="0"/>
                <w:numId w:val="2"/>
              </w:numPr>
              <w:spacing w:before="100" w:beforeAutospacing="1" w:after="100" w:afterAutospacing="1"/>
              <w:ind w:right="-284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Passende kleding.</w:t>
            </w:r>
            <w:r w:rsidRPr="000B0A72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</w:t>
            </w:r>
          </w:p>
          <w:p w:rsidR="00BB553C" w:rsidRPr="000B0A72" w:rsidRDefault="00BB553C" w:rsidP="00F878B2">
            <w:pPr>
              <w:pStyle w:val="Normaalweb"/>
              <w:numPr>
                <w:ilvl w:val="0"/>
                <w:numId w:val="2"/>
              </w:numPr>
              <w:spacing w:before="100" w:beforeAutospacing="1" w:after="100" w:afterAutospacing="1"/>
              <w:ind w:right="-284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0B0A72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Voor vrouwen: geen laag decolleté́, kort rokje, blote buik. </w:t>
            </w:r>
          </w:p>
        </w:tc>
      </w:tr>
      <w:tr w:rsidR="00BB553C" w:rsidRPr="000B0A72" w:rsidTr="00F878B2">
        <w:tblPrEx>
          <w:tblBorders>
            <w:top w:val="single" w:sz="12" w:space="0" w:color="2E74B5" w:themeColor="accent1" w:themeShade="BF"/>
            <w:insideH w:val="single" w:sz="12" w:space="0" w:color="2E74B5" w:themeColor="accent1" w:themeShade="BF"/>
            <w:insideV w:val="single" w:sz="12" w:space="0" w:color="2E74B5" w:themeColor="accent1" w:themeShade="BF"/>
          </w:tblBorders>
        </w:tblPrEx>
        <w:trPr>
          <w:gridAfter w:val="1"/>
          <w:wAfter w:w="1841" w:type="dxa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</w:tcPr>
          <w:p w:rsidR="00BB553C" w:rsidRPr="000B0A72" w:rsidRDefault="00BB553C" w:rsidP="00F878B2">
            <w:pPr>
              <w:rPr>
                <w:rFonts w:ascii="Arial" w:hAnsi="Arial" w:cs="Arial"/>
                <w:b w:val="0"/>
                <w:color w:val="auto"/>
              </w:rPr>
            </w:pPr>
            <w:r w:rsidRPr="000B0A72">
              <w:rPr>
                <w:rFonts w:ascii="Arial" w:hAnsi="Arial" w:cs="Arial"/>
                <w:b w:val="0"/>
                <w:color w:val="auto"/>
              </w:rPr>
              <w:t>Houding</w:t>
            </w:r>
          </w:p>
        </w:tc>
      </w:tr>
      <w:tr w:rsidR="00BB553C" w:rsidRPr="000B0A72" w:rsidTr="00F878B2">
        <w:tblPrEx>
          <w:tblBorders>
            <w:top w:val="single" w:sz="12" w:space="0" w:color="2E74B5" w:themeColor="accent1" w:themeShade="BF"/>
            <w:insideH w:val="single" w:sz="12" w:space="0" w:color="2E74B5" w:themeColor="accent1" w:themeShade="BF"/>
            <w:insideV w:val="single" w:sz="12" w:space="0" w:color="2E74B5" w:themeColor="accent1" w:themeShade="BF"/>
          </w:tblBorders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41" w:type="dxa"/>
          <w:trHeight w:val="3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</w:tcPr>
          <w:p w:rsidR="00BB553C" w:rsidRPr="000B0A72" w:rsidRDefault="00BB553C" w:rsidP="00F878B2">
            <w:pPr>
              <w:pStyle w:val="Normaalweb"/>
              <w:numPr>
                <w:ilvl w:val="0"/>
                <w:numId w:val="3"/>
              </w:numPr>
              <w:spacing w:before="100" w:beforeAutospacing="1" w:after="100" w:afterAutospacing="1"/>
              <w:ind w:right="-284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0B0A72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Geef een stevige hand en kijk de ander aan als je dit doet. </w:t>
            </w:r>
          </w:p>
          <w:p w:rsidR="00BB553C" w:rsidRPr="000B0A72" w:rsidRDefault="00BB553C" w:rsidP="00F878B2">
            <w:pPr>
              <w:pStyle w:val="Normaalweb"/>
              <w:numPr>
                <w:ilvl w:val="0"/>
                <w:numId w:val="3"/>
              </w:numPr>
              <w:spacing w:before="100" w:beforeAutospacing="1" w:after="100" w:afterAutospacing="1"/>
              <w:ind w:right="-284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0B0A72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Kijk de ander aan. </w:t>
            </w:r>
          </w:p>
          <w:p w:rsidR="00BB553C" w:rsidRPr="000B0A72" w:rsidRDefault="00BB553C" w:rsidP="00F878B2">
            <w:pPr>
              <w:pStyle w:val="Normaalweb"/>
              <w:numPr>
                <w:ilvl w:val="0"/>
                <w:numId w:val="3"/>
              </w:numPr>
              <w:spacing w:before="100" w:beforeAutospacing="1" w:after="100" w:afterAutospacing="1"/>
              <w:ind w:right="-284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0B0A72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Praat duidelijk, niet te hard en niet te zacht. </w:t>
            </w:r>
          </w:p>
          <w:p w:rsidR="00BB553C" w:rsidRPr="000B0A72" w:rsidRDefault="00BB553C" w:rsidP="00F878B2">
            <w:pPr>
              <w:pStyle w:val="Normaalweb"/>
              <w:numPr>
                <w:ilvl w:val="0"/>
                <w:numId w:val="3"/>
              </w:numPr>
              <w:spacing w:before="100" w:beforeAutospacing="1" w:after="100" w:afterAutospacing="1"/>
              <w:ind w:right="-284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0B0A72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Luister goed naar de ander. </w:t>
            </w:r>
          </w:p>
          <w:p w:rsidR="00BB553C" w:rsidRPr="000B0A72" w:rsidRDefault="00BB553C" w:rsidP="00F878B2">
            <w:pPr>
              <w:pStyle w:val="Normaalweb"/>
              <w:numPr>
                <w:ilvl w:val="0"/>
                <w:numId w:val="3"/>
              </w:numPr>
              <w:spacing w:before="100" w:beforeAutospacing="1" w:after="100" w:afterAutospacing="1"/>
              <w:ind w:right="-284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0B0A72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Stel vragen wanneer je iets niet begrijpt. </w:t>
            </w:r>
          </w:p>
          <w:p w:rsidR="00BB553C" w:rsidRPr="000B0A72" w:rsidRDefault="00BB553C" w:rsidP="00F878B2">
            <w:pPr>
              <w:pStyle w:val="Normaalweb"/>
              <w:numPr>
                <w:ilvl w:val="0"/>
                <w:numId w:val="3"/>
              </w:numPr>
              <w:spacing w:before="100" w:beforeAutospacing="1" w:after="100" w:afterAutospacing="1"/>
              <w:ind w:right="-284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0B0A72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Wees voorbereid op de vragen die de werkgever kan stellen. </w:t>
            </w:r>
          </w:p>
          <w:p w:rsidR="00BB553C" w:rsidRPr="000B0A72" w:rsidRDefault="00BB553C" w:rsidP="00F878B2">
            <w:pPr>
              <w:pStyle w:val="Normaalweb"/>
              <w:numPr>
                <w:ilvl w:val="0"/>
                <w:numId w:val="3"/>
              </w:numPr>
              <w:spacing w:before="100" w:beforeAutospacing="1" w:after="100" w:afterAutospacing="1"/>
              <w:ind w:right="-284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0B0A72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Let op je taalgebruik.</w:t>
            </w:r>
          </w:p>
          <w:p w:rsidR="00BB553C" w:rsidRPr="000B0A72" w:rsidRDefault="00BB553C" w:rsidP="00F878B2">
            <w:pPr>
              <w:pStyle w:val="Normaalweb"/>
              <w:numPr>
                <w:ilvl w:val="0"/>
                <w:numId w:val="3"/>
              </w:numPr>
              <w:spacing w:before="100" w:beforeAutospacing="1" w:after="100" w:afterAutospacing="1"/>
              <w:ind w:right="-284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0B0A72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Vriendelijkheid kost niets, zeg dus vaker: “bedankt voor de koffie”; “ Goedemorgen”, “Goedenavond”; “ kan ik nog iets voor u doen?”</w:t>
            </w:r>
          </w:p>
        </w:tc>
      </w:tr>
    </w:tbl>
    <w:p w:rsidR="00BB553C" w:rsidRDefault="00BB553C" w:rsidP="00BB553C">
      <w:pPr>
        <w:rPr>
          <w:b/>
          <w:sz w:val="32"/>
          <w:szCs w:val="32"/>
        </w:rPr>
      </w:pPr>
    </w:p>
    <w:p w:rsidR="00BB553C" w:rsidRDefault="00BB553C" w:rsidP="00BB553C">
      <w:pPr>
        <w:rPr>
          <w:b/>
          <w:sz w:val="32"/>
          <w:szCs w:val="32"/>
        </w:rPr>
      </w:pPr>
    </w:p>
    <w:p w:rsidR="0044556F" w:rsidRDefault="0044556F"/>
    <w:sectPr w:rsidR="004455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A23E3"/>
    <w:multiLevelType w:val="multilevel"/>
    <w:tmpl w:val="03BA6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C75CAE"/>
    <w:multiLevelType w:val="multilevel"/>
    <w:tmpl w:val="9F6C9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96433EF"/>
    <w:multiLevelType w:val="multilevel"/>
    <w:tmpl w:val="47CE1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3C"/>
    <w:rsid w:val="0044556F"/>
    <w:rsid w:val="00A16768"/>
    <w:rsid w:val="00BB553C"/>
    <w:rsid w:val="00E7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8DD6C1-E27C-426D-BB33-F85164E2E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B553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BB553C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Lichtearcering-accent1">
    <w:name w:val="Light Shading Accent 1"/>
    <w:basedOn w:val="Standaardtabel"/>
    <w:uiPriority w:val="60"/>
    <w:rsid w:val="00BB553C"/>
    <w:pPr>
      <w:spacing w:after="0" w:line="240" w:lineRule="auto"/>
    </w:pPr>
    <w:rPr>
      <w:rFonts w:eastAsiaTheme="minorEastAsia"/>
      <w:color w:val="2E74B5" w:themeColor="accent1" w:themeShade="BF"/>
      <w:lang w:eastAsia="nl-NL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van Louvezijn-de Graaf</dc:creator>
  <cp:keywords/>
  <dc:description/>
  <cp:lastModifiedBy>Esther van Louvezijn-de Graaf</cp:lastModifiedBy>
  <cp:revision>1</cp:revision>
  <dcterms:created xsi:type="dcterms:W3CDTF">2017-11-22T19:41:00Z</dcterms:created>
  <dcterms:modified xsi:type="dcterms:W3CDTF">2017-11-22T19:42:00Z</dcterms:modified>
</cp:coreProperties>
</file>